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F7" w:rsidRDefault="00D50B5A" w:rsidP="004F6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50B5A">
        <w:rPr>
          <w:rFonts w:ascii="Times New Roman" w:hAnsi="Times New Roman" w:cs="Times New Roman"/>
          <w:b/>
          <w:sz w:val="24"/>
          <w:szCs w:val="24"/>
          <w:u w:val="single"/>
        </w:rPr>
        <w:t>Vanderburgh County Public Defender Agency</w:t>
      </w:r>
      <w:r w:rsidR="004F69F7" w:rsidRPr="004F69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F69F7" w:rsidRDefault="004F69F7" w:rsidP="004F6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0B5A">
        <w:rPr>
          <w:rFonts w:ascii="Times New Roman" w:hAnsi="Times New Roman" w:cs="Times New Roman"/>
          <w:b/>
          <w:sz w:val="24"/>
          <w:szCs w:val="24"/>
          <w:u w:val="single"/>
        </w:rPr>
        <w:t xml:space="preserve">Job Opening </w:t>
      </w:r>
    </w:p>
    <w:p w:rsidR="00D50B5A" w:rsidRPr="00D50B5A" w:rsidRDefault="00D50B5A" w:rsidP="00D50B5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2875" w:rsidRPr="00D50B5A" w:rsidRDefault="00D42875" w:rsidP="00D42875">
      <w:pPr>
        <w:rPr>
          <w:rFonts w:ascii="Times New Roman" w:hAnsi="Times New Roman" w:cs="Times New Roman"/>
          <w:sz w:val="24"/>
          <w:szCs w:val="24"/>
        </w:rPr>
      </w:pPr>
      <w:r w:rsidRPr="00D50B5A">
        <w:rPr>
          <w:rFonts w:ascii="Times New Roman" w:hAnsi="Times New Roman" w:cs="Times New Roman"/>
          <w:sz w:val="24"/>
          <w:szCs w:val="24"/>
        </w:rPr>
        <w:t>The Vanderburgh County Pu</w:t>
      </w:r>
      <w:r w:rsidR="009A3658" w:rsidRPr="00D50B5A">
        <w:rPr>
          <w:rFonts w:ascii="Times New Roman" w:hAnsi="Times New Roman" w:cs="Times New Roman"/>
          <w:sz w:val="24"/>
          <w:szCs w:val="24"/>
        </w:rPr>
        <w:t>blic Defender Agency</w:t>
      </w:r>
      <w:r w:rsidR="00031C21">
        <w:rPr>
          <w:rFonts w:ascii="Times New Roman" w:hAnsi="Times New Roman" w:cs="Times New Roman"/>
          <w:sz w:val="24"/>
          <w:szCs w:val="24"/>
        </w:rPr>
        <w:t xml:space="preserve"> (Evansville, IN)</w:t>
      </w:r>
      <w:r w:rsidR="009A3658" w:rsidRPr="00D50B5A">
        <w:rPr>
          <w:rFonts w:ascii="Times New Roman" w:hAnsi="Times New Roman" w:cs="Times New Roman"/>
          <w:sz w:val="24"/>
          <w:szCs w:val="24"/>
        </w:rPr>
        <w:t xml:space="preserve"> is seeking</w:t>
      </w:r>
      <w:r w:rsidRPr="00D50B5A">
        <w:rPr>
          <w:rFonts w:ascii="Times New Roman" w:hAnsi="Times New Roman" w:cs="Times New Roman"/>
          <w:sz w:val="24"/>
          <w:szCs w:val="24"/>
        </w:rPr>
        <w:t xml:space="preserve"> full-time </w:t>
      </w:r>
      <w:r w:rsidR="009A3658" w:rsidRPr="00D50B5A">
        <w:rPr>
          <w:rFonts w:ascii="Times New Roman" w:hAnsi="Times New Roman" w:cs="Times New Roman"/>
          <w:sz w:val="24"/>
          <w:szCs w:val="24"/>
        </w:rPr>
        <w:t xml:space="preserve">and part-time </w:t>
      </w:r>
      <w:r w:rsidRPr="00D50B5A">
        <w:rPr>
          <w:rFonts w:ascii="Times New Roman" w:hAnsi="Times New Roman" w:cs="Times New Roman"/>
          <w:sz w:val="24"/>
          <w:szCs w:val="24"/>
        </w:rPr>
        <w:t>staff attorney</w:t>
      </w:r>
      <w:r w:rsidR="009A3658" w:rsidRPr="00D50B5A">
        <w:rPr>
          <w:rFonts w:ascii="Times New Roman" w:hAnsi="Times New Roman" w:cs="Times New Roman"/>
          <w:sz w:val="24"/>
          <w:szCs w:val="24"/>
        </w:rPr>
        <w:t>s</w:t>
      </w:r>
      <w:r w:rsidRPr="00D50B5A">
        <w:rPr>
          <w:rFonts w:ascii="Times New Roman" w:hAnsi="Times New Roman" w:cs="Times New Roman"/>
          <w:sz w:val="24"/>
          <w:szCs w:val="24"/>
        </w:rPr>
        <w:t xml:space="preserve"> to handle Child in Need of Services (CHINS) and Termination of Parental Rights (TPR) cases.</w:t>
      </w:r>
    </w:p>
    <w:p w:rsidR="00D42875" w:rsidRPr="00D50B5A" w:rsidRDefault="00D42875" w:rsidP="00D42875">
      <w:pPr>
        <w:rPr>
          <w:rFonts w:ascii="Times New Roman" w:hAnsi="Times New Roman" w:cs="Times New Roman"/>
          <w:sz w:val="24"/>
          <w:szCs w:val="24"/>
        </w:rPr>
      </w:pPr>
      <w:r w:rsidRPr="00D50B5A">
        <w:rPr>
          <w:rFonts w:ascii="Times New Roman" w:hAnsi="Times New Roman" w:cs="Times New Roman"/>
          <w:b/>
          <w:sz w:val="24"/>
          <w:szCs w:val="24"/>
        </w:rPr>
        <w:t>Responsibilities</w:t>
      </w:r>
      <w:r w:rsidRPr="00D50B5A">
        <w:rPr>
          <w:rFonts w:ascii="Times New Roman" w:hAnsi="Times New Roman" w:cs="Times New Roman"/>
          <w:sz w:val="24"/>
          <w:szCs w:val="24"/>
        </w:rPr>
        <w:t>:</w:t>
      </w:r>
    </w:p>
    <w:p w:rsidR="00D42875" w:rsidRPr="00D50B5A" w:rsidRDefault="005878DB" w:rsidP="00D42875">
      <w:pPr>
        <w:rPr>
          <w:rFonts w:ascii="Times New Roman" w:hAnsi="Times New Roman" w:cs="Times New Roman"/>
          <w:sz w:val="24"/>
          <w:szCs w:val="24"/>
        </w:rPr>
      </w:pPr>
      <w:r w:rsidRPr="00D50B5A">
        <w:rPr>
          <w:rFonts w:ascii="Times New Roman" w:hAnsi="Times New Roman" w:cs="Times New Roman"/>
          <w:sz w:val="24"/>
          <w:szCs w:val="24"/>
        </w:rPr>
        <w:t>Represents parents in CHINS and TPR cases; p</w:t>
      </w:r>
      <w:r w:rsidR="00D42875" w:rsidRPr="00D50B5A">
        <w:rPr>
          <w:rFonts w:ascii="Times New Roman" w:hAnsi="Times New Roman" w:cs="Times New Roman"/>
          <w:sz w:val="24"/>
          <w:szCs w:val="24"/>
        </w:rPr>
        <w:t>erforms legal research and writing;</w:t>
      </w:r>
      <w:r w:rsidRPr="00D50B5A">
        <w:rPr>
          <w:rFonts w:ascii="Times New Roman" w:hAnsi="Times New Roman" w:cs="Times New Roman"/>
          <w:sz w:val="24"/>
          <w:szCs w:val="24"/>
        </w:rPr>
        <w:t xml:space="preserve"> o</w:t>
      </w:r>
      <w:r w:rsidR="00D42875" w:rsidRPr="00D50B5A">
        <w:rPr>
          <w:rFonts w:ascii="Times New Roman" w:hAnsi="Times New Roman" w:cs="Times New Roman"/>
          <w:sz w:val="24"/>
          <w:szCs w:val="24"/>
        </w:rPr>
        <w:t>rganizes and manages caseload in preparation of litigation;</w:t>
      </w:r>
      <w:r w:rsidRPr="00D50B5A">
        <w:rPr>
          <w:rFonts w:ascii="Times New Roman" w:hAnsi="Times New Roman" w:cs="Times New Roman"/>
          <w:sz w:val="24"/>
          <w:szCs w:val="24"/>
        </w:rPr>
        <w:t xml:space="preserve"> g</w:t>
      </w:r>
      <w:r w:rsidR="00D42875" w:rsidRPr="00D50B5A">
        <w:rPr>
          <w:rFonts w:ascii="Times New Roman" w:hAnsi="Times New Roman" w:cs="Times New Roman"/>
          <w:sz w:val="24"/>
          <w:szCs w:val="24"/>
        </w:rPr>
        <w:t>enerates appropriate pleadings, motio</w:t>
      </w:r>
      <w:r w:rsidRPr="00D50B5A">
        <w:rPr>
          <w:rFonts w:ascii="Times New Roman" w:hAnsi="Times New Roman" w:cs="Times New Roman"/>
          <w:sz w:val="24"/>
          <w:szCs w:val="24"/>
        </w:rPr>
        <w:t>ns</w:t>
      </w:r>
      <w:r w:rsidR="00C931E0">
        <w:rPr>
          <w:rFonts w:ascii="Times New Roman" w:hAnsi="Times New Roman" w:cs="Times New Roman"/>
          <w:sz w:val="24"/>
          <w:szCs w:val="24"/>
        </w:rPr>
        <w:t>,</w:t>
      </w:r>
      <w:r w:rsidR="00F274FB">
        <w:rPr>
          <w:rFonts w:ascii="Times New Roman" w:hAnsi="Times New Roman" w:cs="Times New Roman"/>
          <w:sz w:val="24"/>
          <w:szCs w:val="24"/>
        </w:rPr>
        <w:t xml:space="preserve"> and discovery</w:t>
      </w:r>
      <w:r w:rsidRPr="00D50B5A">
        <w:rPr>
          <w:rFonts w:ascii="Times New Roman" w:hAnsi="Times New Roman" w:cs="Times New Roman"/>
          <w:sz w:val="24"/>
          <w:szCs w:val="24"/>
        </w:rPr>
        <w:t xml:space="preserve"> responses.</w:t>
      </w:r>
    </w:p>
    <w:p w:rsidR="005878DB" w:rsidRPr="00D50B5A" w:rsidRDefault="005878DB" w:rsidP="005878DB">
      <w:pPr>
        <w:rPr>
          <w:rFonts w:ascii="Times New Roman" w:hAnsi="Times New Roman" w:cs="Times New Roman"/>
          <w:b/>
          <w:sz w:val="24"/>
          <w:szCs w:val="24"/>
        </w:rPr>
      </w:pPr>
      <w:r w:rsidRPr="00D50B5A">
        <w:rPr>
          <w:rFonts w:ascii="Times New Roman" w:hAnsi="Times New Roman" w:cs="Times New Roman"/>
          <w:b/>
          <w:sz w:val="24"/>
          <w:szCs w:val="24"/>
        </w:rPr>
        <w:t>Qualifications:</w:t>
      </w:r>
    </w:p>
    <w:p w:rsidR="005878DB" w:rsidRPr="00D50B5A" w:rsidRDefault="003C6840" w:rsidP="00587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Juris Doctorate</w:t>
      </w:r>
      <w:r w:rsidR="005878DB" w:rsidRPr="00D50B5A">
        <w:rPr>
          <w:rFonts w:ascii="Times New Roman" w:hAnsi="Times New Roman" w:cs="Times New Roman"/>
          <w:sz w:val="24"/>
          <w:szCs w:val="24"/>
        </w:rPr>
        <w:t xml:space="preserve"> from accredited law school; licensed to practice law in Indiana; strong legal research, writing, and litigation skills; strong communication and </w:t>
      </w:r>
      <w:r w:rsidR="00251744" w:rsidRPr="00D50B5A">
        <w:rPr>
          <w:rFonts w:ascii="Times New Roman" w:hAnsi="Times New Roman" w:cs="Times New Roman"/>
          <w:sz w:val="24"/>
          <w:szCs w:val="24"/>
        </w:rPr>
        <w:t>advocacy</w:t>
      </w:r>
      <w:r w:rsidR="005878DB" w:rsidRPr="00D50B5A">
        <w:rPr>
          <w:rFonts w:ascii="Times New Roman" w:hAnsi="Times New Roman" w:cs="Times New Roman"/>
          <w:sz w:val="24"/>
          <w:szCs w:val="24"/>
        </w:rPr>
        <w:t xml:space="preserve"> skills; and demonstrated knowledge and ability to apply relevant statutes, case law, </w:t>
      </w:r>
      <w:r>
        <w:rPr>
          <w:rFonts w:ascii="Times New Roman" w:hAnsi="Times New Roman" w:cs="Times New Roman"/>
          <w:sz w:val="24"/>
          <w:szCs w:val="24"/>
        </w:rPr>
        <w:t xml:space="preserve">evidence </w:t>
      </w:r>
      <w:r w:rsidR="005878DB" w:rsidRPr="00D50B5A">
        <w:rPr>
          <w:rFonts w:ascii="Times New Roman" w:hAnsi="Times New Roman" w:cs="Times New Roman"/>
          <w:sz w:val="24"/>
          <w:szCs w:val="24"/>
        </w:rPr>
        <w:t>rules</w:t>
      </w:r>
      <w:r w:rsidR="00C910D6">
        <w:rPr>
          <w:rFonts w:ascii="Times New Roman" w:hAnsi="Times New Roman" w:cs="Times New Roman"/>
          <w:sz w:val="24"/>
          <w:szCs w:val="24"/>
        </w:rPr>
        <w:t>, and trial procedure rules</w:t>
      </w:r>
      <w:r w:rsidR="005878DB" w:rsidRPr="00D50B5A">
        <w:rPr>
          <w:rFonts w:ascii="Times New Roman" w:hAnsi="Times New Roman" w:cs="Times New Roman"/>
          <w:sz w:val="24"/>
          <w:szCs w:val="24"/>
        </w:rPr>
        <w:t>.</w:t>
      </w:r>
    </w:p>
    <w:p w:rsidR="005878DB" w:rsidRPr="00D50B5A" w:rsidRDefault="005878DB" w:rsidP="005878DB">
      <w:pPr>
        <w:rPr>
          <w:rFonts w:ascii="Times New Roman" w:hAnsi="Times New Roman" w:cs="Times New Roman"/>
          <w:sz w:val="24"/>
          <w:szCs w:val="24"/>
        </w:rPr>
      </w:pPr>
      <w:r w:rsidRPr="00D50B5A">
        <w:rPr>
          <w:rFonts w:ascii="Times New Roman" w:hAnsi="Times New Roman" w:cs="Times New Roman"/>
          <w:sz w:val="24"/>
          <w:szCs w:val="24"/>
        </w:rPr>
        <w:t xml:space="preserve">*The selected attorneys must have completed the </w:t>
      </w:r>
      <w:r w:rsidR="00D50B5A" w:rsidRPr="00D50B5A">
        <w:rPr>
          <w:rFonts w:ascii="Times New Roman" w:hAnsi="Times New Roman" w:cs="Times New Roman"/>
          <w:sz w:val="24"/>
          <w:szCs w:val="24"/>
        </w:rPr>
        <w:t>Indiana Public Defender Council CHINS/TPR training</w:t>
      </w:r>
      <w:r w:rsidRPr="00D50B5A">
        <w:rPr>
          <w:rFonts w:ascii="Times New Roman" w:hAnsi="Times New Roman" w:cs="Times New Roman"/>
          <w:sz w:val="24"/>
          <w:szCs w:val="24"/>
        </w:rPr>
        <w:t xml:space="preserve"> prior to beginning employment in January 2019.</w:t>
      </w:r>
      <w:r w:rsidR="00D50B5A" w:rsidRPr="00D50B5A">
        <w:rPr>
          <w:rFonts w:ascii="Times New Roman" w:hAnsi="Times New Roman" w:cs="Times New Roman"/>
          <w:sz w:val="24"/>
          <w:szCs w:val="24"/>
        </w:rPr>
        <w:t xml:space="preserve"> This training will be </w:t>
      </w:r>
      <w:r w:rsidR="003C6840">
        <w:rPr>
          <w:rFonts w:ascii="Times New Roman" w:hAnsi="Times New Roman" w:cs="Times New Roman"/>
          <w:sz w:val="24"/>
          <w:szCs w:val="24"/>
        </w:rPr>
        <w:t xml:space="preserve">presented by video </w:t>
      </w:r>
      <w:r w:rsidR="00D50B5A" w:rsidRPr="00D50B5A">
        <w:rPr>
          <w:rFonts w:ascii="Times New Roman" w:hAnsi="Times New Roman" w:cs="Times New Roman"/>
          <w:sz w:val="24"/>
          <w:szCs w:val="24"/>
        </w:rPr>
        <w:t>in Evansville</w:t>
      </w:r>
      <w:r w:rsidR="00752B83">
        <w:rPr>
          <w:rFonts w:ascii="Times New Roman" w:hAnsi="Times New Roman" w:cs="Times New Roman"/>
          <w:sz w:val="24"/>
          <w:szCs w:val="24"/>
        </w:rPr>
        <w:t>, IN</w:t>
      </w:r>
      <w:r w:rsidR="00D50B5A" w:rsidRPr="00D50B5A">
        <w:rPr>
          <w:rFonts w:ascii="Times New Roman" w:hAnsi="Times New Roman" w:cs="Times New Roman"/>
          <w:sz w:val="24"/>
          <w:szCs w:val="24"/>
        </w:rPr>
        <w:t xml:space="preserve"> in December 2018.</w:t>
      </w:r>
    </w:p>
    <w:p w:rsidR="005878DB" w:rsidRPr="00D50B5A" w:rsidRDefault="005878DB" w:rsidP="00D42875">
      <w:pPr>
        <w:rPr>
          <w:rFonts w:ascii="Times New Roman" w:hAnsi="Times New Roman" w:cs="Times New Roman"/>
          <w:b/>
          <w:sz w:val="24"/>
          <w:szCs w:val="24"/>
        </w:rPr>
      </w:pPr>
      <w:r w:rsidRPr="00D50B5A">
        <w:rPr>
          <w:rFonts w:ascii="Times New Roman" w:hAnsi="Times New Roman" w:cs="Times New Roman"/>
          <w:b/>
          <w:sz w:val="24"/>
          <w:szCs w:val="24"/>
        </w:rPr>
        <w:t>Full-time benefits:</w:t>
      </w:r>
    </w:p>
    <w:p w:rsidR="00A205A6" w:rsidRPr="00D50B5A" w:rsidRDefault="00F62A84" w:rsidP="00A451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B5A">
        <w:rPr>
          <w:rFonts w:ascii="Times New Roman" w:hAnsi="Times New Roman" w:cs="Times New Roman"/>
          <w:sz w:val="24"/>
          <w:szCs w:val="24"/>
        </w:rPr>
        <w:t>Salary = $52,383,</w:t>
      </w:r>
      <w:r w:rsidR="00A205A6" w:rsidRPr="00D50B5A">
        <w:rPr>
          <w:rFonts w:ascii="Times New Roman" w:hAnsi="Times New Roman" w:cs="Times New Roman"/>
          <w:sz w:val="24"/>
          <w:szCs w:val="24"/>
        </w:rPr>
        <w:t xml:space="preserve"> </w:t>
      </w:r>
      <w:r w:rsidRPr="00D50B5A">
        <w:rPr>
          <w:rFonts w:ascii="Times New Roman" w:hAnsi="Times New Roman" w:cs="Times New Roman"/>
          <w:sz w:val="24"/>
          <w:szCs w:val="24"/>
        </w:rPr>
        <w:t>which increases to $</w:t>
      </w:r>
      <w:r w:rsidR="00A205A6" w:rsidRPr="00D50B5A">
        <w:rPr>
          <w:rFonts w:ascii="Times New Roman" w:hAnsi="Times New Roman" w:cs="Times New Roman"/>
          <w:sz w:val="24"/>
          <w:szCs w:val="24"/>
        </w:rPr>
        <w:t>57,536 after 6 months</w:t>
      </w:r>
    </w:p>
    <w:p w:rsidR="00D42875" w:rsidRPr="00D50B5A" w:rsidRDefault="00D42875" w:rsidP="00A205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50B5A">
        <w:rPr>
          <w:rFonts w:ascii="Times New Roman" w:hAnsi="Times New Roman" w:cs="Times New Roman"/>
          <w:sz w:val="24"/>
          <w:szCs w:val="24"/>
        </w:rPr>
        <w:t>Immediate litigation</w:t>
      </w:r>
      <w:r w:rsidR="00752B83">
        <w:rPr>
          <w:rFonts w:ascii="Times New Roman" w:hAnsi="Times New Roman" w:cs="Times New Roman"/>
          <w:sz w:val="24"/>
          <w:szCs w:val="24"/>
        </w:rPr>
        <w:t xml:space="preserve"> and</w:t>
      </w:r>
      <w:r w:rsidRPr="00D50B5A">
        <w:rPr>
          <w:rFonts w:ascii="Times New Roman" w:hAnsi="Times New Roman" w:cs="Times New Roman"/>
          <w:sz w:val="24"/>
          <w:szCs w:val="24"/>
        </w:rPr>
        <w:t xml:space="preserve"> trial experience</w:t>
      </w:r>
    </w:p>
    <w:p w:rsidR="00D42875" w:rsidRPr="00D50B5A" w:rsidRDefault="00D42875" w:rsidP="00A205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50B5A">
        <w:rPr>
          <w:rFonts w:ascii="Times New Roman" w:hAnsi="Times New Roman" w:cs="Times New Roman"/>
          <w:sz w:val="24"/>
          <w:szCs w:val="24"/>
        </w:rPr>
        <w:t xml:space="preserve">Eligible for </w:t>
      </w:r>
      <w:r w:rsidR="00251744" w:rsidRPr="00D50B5A">
        <w:rPr>
          <w:rFonts w:ascii="Times New Roman" w:hAnsi="Times New Roman" w:cs="Times New Roman"/>
          <w:sz w:val="24"/>
          <w:szCs w:val="24"/>
        </w:rPr>
        <w:t xml:space="preserve">federal </w:t>
      </w:r>
      <w:r w:rsidRPr="00D50B5A">
        <w:rPr>
          <w:rFonts w:ascii="Times New Roman" w:hAnsi="Times New Roman" w:cs="Times New Roman"/>
          <w:sz w:val="24"/>
          <w:szCs w:val="24"/>
        </w:rPr>
        <w:t>Public Service Loan Forgiveness</w:t>
      </w:r>
    </w:p>
    <w:p w:rsidR="00D42875" w:rsidRPr="00D50B5A" w:rsidRDefault="00D42875" w:rsidP="00A205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50B5A">
        <w:rPr>
          <w:rFonts w:ascii="Times New Roman" w:hAnsi="Times New Roman" w:cs="Times New Roman"/>
          <w:sz w:val="24"/>
          <w:szCs w:val="24"/>
        </w:rPr>
        <w:t>Paid continuing legal education</w:t>
      </w:r>
    </w:p>
    <w:p w:rsidR="005878DB" w:rsidRPr="00D50B5A" w:rsidRDefault="005878DB" w:rsidP="005878DB">
      <w:pPr>
        <w:rPr>
          <w:rFonts w:ascii="Times New Roman" w:hAnsi="Times New Roman" w:cs="Times New Roman"/>
          <w:b/>
          <w:sz w:val="24"/>
          <w:szCs w:val="24"/>
        </w:rPr>
      </w:pPr>
      <w:r w:rsidRPr="00D50B5A">
        <w:rPr>
          <w:rFonts w:ascii="Times New Roman" w:hAnsi="Times New Roman" w:cs="Times New Roman"/>
          <w:b/>
          <w:sz w:val="24"/>
          <w:szCs w:val="24"/>
        </w:rPr>
        <w:t>Part-time benefits:</w:t>
      </w:r>
    </w:p>
    <w:p w:rsidR="002A683B" w:rsidRPr="00D50B5A" w:rsidRDefault="002A683B" w:rsidP="00A205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0B5A">
        <w:rPr>
          <w:rFonts w:ascii="Times New Roman" w:hAnsi="Times New Roman" w:cs="Times New Roman"/>
          <w:sz w:val="24"/>
          <w:szCs w:val="24"/>
        </w:rPr>
        <w:t>Salary = $39,561</w:t>
      </w:r>
    </w:p>
    <w:p w:rsidR="00251744" w:rsidRPr="00D50B5A" w:rsidRDefault="002A683B" w:rsidP="002517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0B5A">
        <w:rPr>
          <w:rFonts w:ascii="Times New Roman" w:hAnsi="Times New Roman" w:cs="Times New Roman"/>
          <w:sz w:val="24"/>
          <w:szCs w:val="24"/>
        </w:rPr>
        <w:t xml:space="preserve">Expected caseload will be </w:t>
      </w:r>
      <w:r w:rsidR="000C1673">
        <w:rPr>
          <w:rFonts w:ascii="Times New Roman" w:hAnsi="Times New Roman" w:cs="Times New Roman"/>
          <w:sz w:val="24"/>
          <w:szCs w:val="24"/>
        </w:rPr>
        <w:t xml:space="preserve">approximately </w:t>
      </w:r>
      <w:r w:rsidRPr="00D50B5A">
        <w:rPr>
          <w:rFonts w:ascii="Times New Roman" w:hAnsi="Times New Roman" w:cs="Times New Roman"/>
          <w:sz w:val="24"/>
          <w:szCs w:val="24"/>
        </w:rPr>
        <w:t>78 new cases per year</w:t>
      </w:r>
    </w:p>
    <w:p w:rsidR="002A683B" w:rsidRPr="00D50B5A" w:rsidRDefault="00251744" w:rsidP="002517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0B5A">
        <w:rPr>
          <w:rFonts w:ascii="Times New Roman" w:hAnsi="Times New Roman" w:cs="Times New Roman"/>
          <w:sz w:val="24"/>
          <w:szCs w:val="24"/>
        </w:rPr>
        <w:t>Attorney may have separate, private practice not in conflict with part-time position</w:t>
      </w:r>
    </w:p>
    <w:p w:rsidR="005878DB" w:rsidRPr="00D50B5A" w:rsidRDefault="005878DB" w:rsidP="005878DB">
      <w:pPr>
        <w:rPr>
          <w:rFonts w:ascii="Times New Roman" w:hAnsi="Times New Roman" w:cs="Times New Roman"/>
          <w:sz w:val="24"/>
          <w:szCs w:val="24"/>
        </w:rPr>
      </w:pPr>
      <w:r w:rsidRPr="00D50B5A">
        <w:rPr>
          <w:rFonts w:ascii="Times New Roman" w:hAnsi="Times New Roman" w:cs="Times New Roman"/>
          <w:sz w:val="24"/>
          <w:szCs w:val="24"/>
        </w:rPr>
        <w:t xml:space="preserve">The application deadline is </w:t>
      </w:r>
      <w:r w:rsidR="00A205A6" w:rsidRPr="00D50B5A">
        <w:rPr>
          <w:rFonts w:ascii="Times New Roman" w:hAnsi="Times New Roman" w:cs="Times New Roman"/>
          <w:sz w:val="24"/>
          <w:szCs w:val="24"/>
        </w:rPr>
        <w:t>Friday, November 16, 2018</w:t>
      </w:r>
      <w:r w:rsidRPr="00D50B5A">
        <w:rPr>
          <w:rFonts w:ascii="Times New Roman" w:hAnsi="Times New Roman" w:cs="Times New Roman"/>
          <w:sz w:val="24"/>
          <w:szCs w:val="24"/>
        </w:rPr>
        <w:t>, and the selected applicant can expect to begin the first week of January 2019.</w:t>
      </w:r>
    </w:p>
    <w:p w:rsidR="005878DB" w:rsidRPr="00D50B5A" w:rsidRDefault="005878DB" w:rsidP="005878DB">
      <w:pPr>
        <w:rPr>
          <w:rFonts w:ascii="Times New Roman" w:hAnsi="Times New Roman" w:cs="Times New Roman"/>
          <w:sz w:val="24"/>
          <w:szCs w:val="24"/>
        </w:rPr>
      </w:pPr>
      <w:r w:rsidRPr="00D50B5A">
        <w:rPr>
          <w:rFonts w:ascii="Times New Roman" w:hAnsi="Times New Roman" w:cs="Times New Roman"/>
          <w:sz w:val="24"/>
          <w:szCs w:val="24"/>
        </w:rPr>
        <w:t xml:space="preserve">Interested applicants may email a resume and cover letter to Jon Schaefer at </w:t>
      </w:r>
      <w:hyperlink r:id="rId9" w:history="1">
        <w:r w:rsidR="00F274FB" w:rsidRPr="00014CBA">
          <w:rPr>
            <w:rStyle w:val="Hyperlink"/>
            <w:rFonts w:ascii="Times New Roman" w:hAnsi="Times New Roman" w:cs="Times New Roman"/>
            <w:sz w:val="24"/>
            <w:szCs w:val="24"/>
          </w:rPr>
          <w:t>jschaefer@vanderburghgov.org</w:t>
        </w:r>
      </w:hyperlink>
      <w:r w:rsidRPr="00D50B5A">
        <w:rPr>
          <w:rFonts w:ascii="Times New Roman" w:hAnsi="Times New Roman" w:cs="Times New Roman"/>
          <w:sz w:val="24"/>
          <w:szCs w:val="24"/>
        </w:rPr>
        <w:t>.</w:t>
      </w:r>
    </w:p>
    <w:sectPr w:rsidR="005878DB" w:rsidRPr="00D50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F1CA8"/>
    <w:multiLevelType w:val="hybridMultilevel"/>
    <w:tmpl w:val="F516F9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3C36E6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41F2F"/>
    <w:multiLevelType w:val="hybridMultilevel"/>
    <w:tmpl w:val="E93A15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8E1AE7"/>
    <w:multiLevelType w:val="hybridMultilevel"/>
    <w:tmpl w:val="AF12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214C0"/>
    <w:multiLevelType w:val="hybridMultilevel"/>
    <w:tmpl w:val="6A407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75"/>
    <w:rsid w:val="00031C21"/>
    <w:rsid w:val="000C1673"/>
    <w:rsid w:val="00251744"/>
    <w:rsid w:val="002A683B"/>
    <w:rsid w:val="003C6840"/>
    <w:rsid w:val="004B3DED"/>
    <w:rsid w:val="004F69F7"/>
    <w:rsid w:val="005878DB"/>
    <w:rsid w:val="007402BE"/>
    <w:rsid w:val="00752B83"/>
    <w:rsid w:val="00836A39"/>
    <w:rsid w:val="009A3658"/>
    <w:rsid w:val="00A205A6"/>
    <w:rsid w:val="00B36707"/>
    <w:rsid w:val="00C910D6"/>
    <w:rsid w:val="00C931E0"/>
    <w:rsid w:val="00D42875"/>
    <w:rsid w:val="00D50B5A"/>
    <w:rsid w:val="00F274FB"/>
    <w:rsid w:val="00F6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5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74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5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74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schaefer@vanderburghgo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A6FBC899EC34E8F9E6DB8A9149341" ma:contentTypeVersion="0" ma:contentTypeDescription="Create a new document." ma:contentTypeScope="" ma:versionID="2297d87c97f3b8c44a8713a32674356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AF3C9B0-CA0D-48DF-9B6C-8DD7639CC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27AD24-B2EB-4658-9F8C-DAA43CDE1322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193EABB-C475-4A92-AC71-E1C439432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Schaefer</dc:creator>
  <cp:lastModifiedBy>Jeana Walker</cp:lastModifiedBy>
  <cp:revision>2</cp:revision>
  <dcterms:created xsi:type="dcterms:W3CDTF">2018-09-24T16:20:00Z</dcterms:created>
  <dcterms:modified xsi:type="dcterms:W3CDTF">2018-09-24T16:20:00Z</dcterms:modified>
</cp:coreProperties>
</file>